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14" w:rsidRDefault="00344014" w:rsidP="0034401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44014" w:rsidRDefault="00344014" w:rsidP="00344014">
      <w:r>
        <w:rPr>
          <w:lang w:val="sr-Cyrl-CS"/>
        </w:rPr>
        <w:t>НАРОДНА СКУПШТИНА</w:t>
      </w:r>
    </w:p>
    <w:p w:rsidR="00344014" w:rsidRDefault="00344014" w:rsidP="0034401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44014" w:rsidRDefault="00344014" w:rsidP="0034401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44014" w:rsidRDefault="00344014" w:rsidP="0034401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 xml:space="preserve">320-3663/15 </w:t>
      </w:r>
    </w:p>
    <w:p w:rsidR="00344014" w:rsidRDefault="00344014" w:rsidP="00344014">
      <w:r>
        <w:t xml:space="preserve">19. </w:t>
      </w:r>
      <w:r>
        <w:rPr>
          <w:lang w:val="sr-Cyrl-RS"/>
        </w:rPr>
        <w:t>фебруар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344014" w:rsidRDefault="00344014" w:rsidP="00344014">
      <w:r>
        <w:rPr>
          <w:lang w:val="sr-Cyrl-CS"/>
        </w:rPr>
        <w:t>Б е о г р а д</w:t>
      </w:r>
    </w:p>
    <w:p w:rsidR="00F77EAC" w:rsidRDefault="00F77EAC"/>
    <w:p w:rsidR="00CF1687" w:rsidRDefault="00CF1687"/>
    <w:p w:rsidR="00344014" w:rsidRDefault="00344014"/>
    <w:p w:rsidR="00344014" w:rsidRDefault="00344014"/>
    <w:p w:rsidR="00344014" w:rsidRDefault="00344014" w:rsidP="00344014">
      <w:pPr>
        <w:jc w:val="center"/>
        <w:rPr>
          <w:rFonts w:eastAsia="Calibri" w:cs="Times New Roman"/>
          <w:szCs w:val="24"/>
          <w:lang w:val="sr-Latn-RS"/>
        </w:rPr>
      </w:pPr>
      <w:r w:rsidRPr="00344014">
        <w:rPr>
          <w:rFonts w:eastAsia="Calibri" w:cs="Times New Roman"/>
          <w:szCs w:val="24"/>
          <w:lang w:val="sr-Cyrl-CS"/>
        </w:rPr>
        <w:t xml:space="preserve">НАРОДНА   СКУПШТИНА </w:t>
      </w:r>
    </w:p>
    <w:p w:rsidR="00CF1687" w:rsidRPr="00344014" w:rsidRDefault="00CF1687" w:rsidP="00344014">
      <w:pPr>
        <w:jc w:val="center"/>
        <w:rPr>
          <w:rFonts w:eastAsia="Calibri" w:cs="Times New Roman"/>
          <w:szCs w:val="24"/>
          <w:lang w:val="sr-Latn-RS"/>
        </w:rPr>
      </w:pPr>
    </w:p>
    <w:p w:rsidR="00344014" w:rsidRPr="00344014" w:rsidRDefault="00344014" w:rsidP="00344014">
      <w:pPr>
        <w:rPr>
          <w:rFonts w:eastAsia="Calibri" w:cs="Times New Roman"/>
          <w:szCs w:val="24"/>
          <w:lang w:val="sr-Cyrl-RS"/>
        </w:rPr>
      </w:pPr>
    </w:p>
    <w:p w:rsidR="00344014" w:rsidRPr="00344014" w:rsidRDefault="00344014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  <w:r w:rsidRPr="00344014">
        <w:rPr>
          <w:rFonts w:eastAsia="Calibri" w:cs="Times New Roman"/>
          <w:szCs w:val="24"/>
        </w:rPr>
        <w:t>Одбор за уставна питања и законодавство</w:t>
      </w:r>
      <w:r w:rsidRPr="00344014">
        <w:rPr>
          <w:rFonts w:eastAsia="Calibri" w:cs="Times New Roman"/>
          <w:szCs w:val="24"/>
          <w:lang w:val="sr-Cyrl-CS"/>
        </w:rPr>
        <w:t>, на седници одржаној</w:t>
      </w:r>
      <w:r w:rsidRPr="00344014">
        <w:rPr>
          <w:rFonts w:eastAsia="Calibri" w:cs="Times New Roman"/>
          <w:szCs w:val="24"/>
          <w:lang w:val="sr-Cyrl-RS"/>
        </w:rPr>
        <w:t xml:space="preserve"> </w:t>
      </w:r>
      <w:r w:rsidR="00947E1B">
        <w:rPr>
          <w:rFonts w:eastAsia="Calibri" w:cs="Times New Roman"/>
          <w:szCs w:val="24"/>
        </w:rPr>
        <w:t>19</w:t>
      </w:r>
      <w:r w:rsidRPr="00344014">
        <w:rPr>
          <w:rFonts w:eastAsia="Calibri" w:cs="Times New Roman"/>
          <w:szCs w:val="24"/>
          <w:lang w:val="sr-Cyrl-RS"/>
        </w:rPr>
        <w:t xml:space="preserve">. </w:t>
      </w:r>
      <w:r w:rsidR="00947E1B">
        <w:rPr>
          <w:rFonts w:eastAsia="Calibri" w:cs="Times New Roman"/>
          <w:szCs w:val="24"/>
          <w:lang w:val="sr-Cyrl-RS"/>
        </w:rPr>
        <w:t>фебруара</w:t>
      </w:r>
      <w:r w:rsidRPr="00344014">
        <w:rPr>
          <w:rFonts w:eastAsia="Calibri" w:cs="Times New Roman"/>
          <w:szCs w:val="24"/>
          <w:lang w:val="sr-Cyrl-RS"/>
        </w:rPr>
        <w:t xml:space="preserve"> </w:t>
      </w:r>
      <w:r w:rsidRPr="00344014">
        <w:rPr>
          <w:rFonts w:eastAsia="Calibri" w:cs="Times New Roman"/>
          <w:szCs w:val="24"/>
        </w:rPr>
        <w:t>201</w:t>
      </w:r>
      <w:r w:rsidRPr="00344014">
        <w:rPr>
          <w:rFonts w:eastAsia="Calibri" w:cs="Times New Roman"/>
          <w:szCs w:val="24"/>
          <w:lang w:val="sr-Cyrl-RS"/>
        </w:rPr>
        <w:t>6</w:t>
      </w:r>
      <w:r w:rsidRPr="00344014">
        <w:rPr>
          <w:rFonts w:eastAsia="Calibri" w:cs="Times New Roman"/>
          <w:szCs w:val="24"/>
        </w:rPr>
        <w:t>.</w:t>
      </w:r>
      <w:r w:rsidRPr="00344014">
        <w:rPr>
          <w:rFonts w:eastAsia="Calibri" w:cs="Times New Roman"/>
          <w:szCs w:val="24"/>
          <w:lang w:val="sr-Cyrl-CS"/>
        </w:rPr>
        <w:t xml:space="preserve"> године, размотрио је амандман</w:t>
      </w:r>
      <w:r w:rsidRPr="00344014">
        <w:rPr>
          <w:rFonts w:eastAsia="Calibri" w:cs="Times New Roman"/>
          <w:szCs w:val="24"/>
          <w:lang w:val="sr-Cyrl-RS"/>
        </w:rPr>
        <w:t xml:space="preserve"> кој</w:t>
      </w:r>
      <w:r w:rsidR="00947E1B">
        <w:rPr>
          <w:rFonts w:eastAsia="Calibri" w:cs="Times New Roman"/>
          <w:szCs w:val="24"/>
          <w:lang w:val="sr-Cyrl-RS"/>
        </w:rPr>
        <w:t>и</w:t>
      </w:r>
      <w:r w:rsidRPr="00344014">
        <w:rPr>
          <w:rFonts w:eastAsia="Calibri" w:cs="Times New Roman"/>
          <w:szCs w:val="24"/>
          <w:lang w:val="sr-Cyrl-RS"/>
        </w:rPr>
        <w:t xml:space="preserve"> је </w:t>
      </w:r>
      <w:r w:rsidRPr="00344014">
        <w:rPr>
          <w:rFonts w:eastAsia="Calibri" w:cs="Times New Roman"/>
          <w:szCs w:val="24"/>
          <w:lang w:val="sr-Cyrl-CS"/>
        </w:rPr>
        <w:t>на</w:t>
      </w:r>
      <w:r w:rsidRPr="00344014">
        <w:rPr>
          <w:rFonts w:eastAsia="Batang" w:cs="Times New Roman"/>
          <w:lang w:val="ru-RU"/>
        </w:rPr>
        <w:t xml:space="preserve"> </w:t>
      </w:r>
      <w:r w:rsidRPr="00344014">
        <w:rPr>
          <w:rFonts w:eastAsia="Calibri" w:cs="Times New Roman"/>
          <w:lang w:val="sr-Cyrl-CS"/>
        </w:rPr>
        <w:t>П</w:t>
      </w:r>
      <w:r w:rsidRPr="00344014">
        <w:rPr>
          <w:rFonts w:eastAsia="Calibri" w:cs="Times New Roman"/>
          <w:lang w:val="sr-Cyrl-RS"/>
        </w:rPr>
        <w:t xml:space="preserve">РЕДЛОГ ЗАКОНА О </w:t>
      </w:r>
      <w:r w:rsidR="00947E1B">
        <w:rPr>
          <w:rFonts w:eastAsia="Calibri" w:cs="Times New Roman"/>
          <w:lang w:val="sr-Cyrl-RS"/>
        </w:rPr>
        <w:t>ИЗМЕНАМА И ДОПУНАМА ЗАКОНА О СТОЧАРСТВУ</w:t>
      </w:r>
      <w:bookmarkStart w:id="0" w:name="_GoBack"/>
      <w:bookmarkEnd w:id="0"/>
      <w:r w:rsidRPr="00344014">
        <w:rPr>
          <w:rFonts w:eastAsia="Calibri" w:cs="Times New Roman"/>
          <w:szCs w:val="24"/>
          <w:lang w:val="sr-Cyrl-RS"/>
        </w:rPr>
        <w:t xml:space="preserve">, поднео Одбор за </w:t>
      </w:r>
      <w:r w:rsidR="00947E1B">
        <w:rPr>
          <w:rFonts w:eastAsia="Calibri" w:cs="Times New Roman"/>
          <w:szCs w:val="24"/>
          <w:lang w:val="sr-Cyrl-RS"/>
        </w:rPr>
        <w:t>пољопривреду, шумарство и</w:t>
      </w:r>
      <w:r w:rsidR="008D42E2">
        <w:rPr>
          <w:rFonts w:eastAsia="Calibri" w:cs="Times New Roman"/>
          <w:szCs w:val="24"/>
          <w:lang w:val="sr-Cyrl-RS"/>
        </w:rPr>
        <w:t xml:space="preserve"> водопривреду.</w:t>
      </w:r>
    </w:p>
    <w:p w:rsidR="00344014" w:rsidRPr="00344014" w:rsidRDefault="00344014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</w:p>
    <w:p w:rsidR="00344014" w:rsidRPr="00344014" w:rsidRDefault="00344014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  <w:r w:rsidRPr="00344014">
        <w:rPr>
          <w:rFonts w:eastAsia="Calibri" w:cs="Times New Roman"/>
          <w:szCs w:val="24"/>
          <w:lang w:val="sr-Cyrl-CS"/>
        </w:rPr>
        <w:t>На основу члана 1</w:t>
      </w:r>
      <w:r w:rsidRPr="00344014">
        <w:rPr>
          <w:rFonts w:eastAsia="Calibri" w:cs="Times New Roman"/>
          <w:szCs w:val="24"/>
          <w:lang w:val="sr-Cyrl-RS"/>
        </w:rPr>
        <w:t>65</w:t>
      </w:r>
      <w:r w:rsidRPr="00344014">
        <w:rPr>
          <w:rFonts w:eastAsia="Calibri" w:cs="Times New Roman"/>
          <w:szCs w:val="24"/>
          <w:lang w:val="sr-Cyrl-CS"/>
        </w:rPr>
        <w:t xml:space="preserve">. став 3. Пословника Народне скупштине, </w:t>
      </w:r>
      <w:r w:rsidRPr="00344014">
        <w:rPr>
          <w:rFonts w:eastAsia="Calibri" w:cs="Times New Roman"/>
          <w:szCs w:val="24"/>
        </w:rPr>
        <w:t>Одбор за уставна питања и законодавство</w:t>
      </w:r>
      <w:r w:rsidRPr="00344014">
        <w:rPr>
          <w:rFonts w:eastAsia="Calibri" w:cs="Times New Roman"/>
          <w:szCs w:val="24"/>
          <w:lang w:val="sr-Cyrl-CS"/>
        </w:rPr>
        <w:t xml:space="preserve"> подноси </w:t>
      </w:r>
    </w:p>
    <w:p w:rsidR="00344014" w:rsidRPr="00344014" w:rsidRDefault="00344014" w:rsidP="00344014">
      <w:pPr>
        <w:ind w:firstLine="720"/>
        <w:jc w:val="both"/>
        <w:rPr>
          <w:rFonts w:eastAsia="Calibri" w:cs="Times New Roman"/>
          <w:szCs w:val="24"/>
          <w:lang w:val="sr-Cyrl-RS"/>
        </w:rPr>
      </w:pPr>
    </w:p>
    <w:p w:rsidR="00344014" w:rsidRPr="00344014" w:rsidRDefault="00344014" w:rsidP="00344014">
      <w:pPr>
        <w:jc w:val="both"/>
        <w:rPr>
          <w:rFonts w:eastAsia="Calibri" w:cs="Times New Roman"/>
          <w:szCs w:val="24"/>
          <w:lang w:val="sr-Cyrl-CS"/>
        </w:rPr>
      </w:pPr>
    </w:p>
    <w:p w:rsidR="00344014" w:rsidRPr="00344014" w:rsidRDefault="00344014" w:rsidP="00344014">
      <w:pPr>
        <w:jc w:val="center"/>
        <w:rPr>
          <w:rFonts w:eastAsia="Calibri" w:cs="Times New Roman"/>
          <w:szCs w:val="24"/>
          <w:lang w:val="sr-Cyrl-RS"/>
        </w:rPr>
      </w:pPr>
      <w:r w:rsidRPr="00344014">
        <w:rPr>
          <w:rFonts w:eastAsia="Calibri" w:cs="Times New Roman"/>
          <w:szCs w:val="24"/>
          <w:lang w:val="sr-Cyrl-CS"/>
        </w:rPr>
        <w:t>И З В Е Ш Т А Ј</w:t>
      </w:r>
    </w:p>
    <w:p w:rsidR="00344014" w:rsidRPr="00344014" w:rsidRDefault="00344014" w:rsidP="00344014">
      <w:pPr>
        <w:jc w:val="center"/>
        <w:rPr>
          <w:rFonts w:eastAsia="Calibri" w:cs="Times New Roman"/>
          <w:szCs w:val="24"/>
          <w:lang w:val="sr-Cyrl-RS"/>
        </w:rPr>
      </w:pPr>
    </w:p>
    <w:p w:rsidR="00344014" w:rsidRPr="00344014" w:rsidRDefault="00344014" w:rsidP="00344014">
      <w:pPr>
        <w:jc w:val="center"/>
        <w:rPr>
          <w:rFonts w:eastAsia="Calibri" w:cs="Times New Roman"/>
          <w:szCs w:val="24"/>
          <w:lang w:val="sr-Cyrl-RS"/>
        </w:rPr>
      </w:pPr>
    </w:p>
    <w:p w:rsidR="00344014" w:rsidRPr="00141451" w:rsidRDefault="00344014" w:rsidP="007D3636">
      <w:pPr>
        <w:spacing w:after="120"/>
        <w:ind w:firstLine="720"/>
        <w:jc w:val="both"/>
        <w:rPr>
          <w:rFonts w:eastAsia="Calibri" w:cs="Times New Roman"/>
          <w:szCs w:val="24"/>
        </w:rPr>
      </w:pPr>
      <w:r w:rsidRPr="00344014">
        <w:rPr>
          <w:rFonts w:eastAsia="Calibri" w:cs="Times New Roman"/>
          <w:szCs w:val="24"/>
          <w:lang w:val="sr-Cyrl-CS"/>
        </w:rPr>
        <w:t>Одбор је у складу са чланом 16</w:t>
      </w:r>
      <w:r w:rsidRPr="00344014">
        <w:rPr>
          <w:rFonts w:eastAsia="Calibri" w:cs="Times New Roman"/>
          <w:szCs w:val="24"/>
          <w:lang w:val="sr-Cyrl-RS"/>
        </w:rPr>
        <w:t>5</w:t>
      </w:r>
      <w:r w:rsidRPr="00344014">
        <w:rPr>
          <w:rFonts w:eastAsia="Calibri" w:cs="Times New Roman"/>
          <w:szCs w:val="24"/>
          <w:lang w:val="sr-Cyrl-CS"/>
        </w:rPr>
        <w:t>. Пословника Народне скупштине размотрио амандман</w:t>
      </w:r>
      <w:r w:rsidR="007D3636">
        <w:rPr>
          <w:rFonts w:eastAsia="Calibri" w:cs="Times New Roman"/>
          <w:szCs w:val="24"/>
          <w:lang w:val="sr-Cyrl-CS"/>
        </w:rPr>
        <w:t xml:space="preserve"> којим се посл</w:t>
      </w:r>
      <w:r w:rsidR="0005046D">
        <w:rPr>
          <w:rFonts w:eastAsia="Calibri" w:cs="Times New Roman"/>
          <w:szCs w:val="24"/>
          <w:lang w:val="sr-Cyrl-CS"/>
        </w:rPr>
        <w:t>е члана 49. додаје нови члан 49</w:t>
      </w:r>
      <w:r w:rsidR="007D3636">
        <w:rPr>
          <w:rFonts w:eastAsia="Calibri" w:cs="Times New Roman"/>
          <w:szCs w:val="24"/>
          <w:lang w:val="sr-Cyrl-CS"/>
        </w:rPr>
        <w:t>а</w:t>
      </w:r>
      <w:r w:rsidR="0005046D">
        <w:rPr>
          <w:rFonts w:eastAsia="Calibri" w:cs="Times New Roman"/>
          <w:szCs w:val="24"/>
          <w:lang w:val="sr-Cyrl-CS"/>
        </w:rPr>
        <w:t>.</w:t>
      </w:r>
      <w:r w:rsidR="007D3636">
        <w:rPr>
          <w:rFonts w:eastAsia="Calibri" w:cs="Times New Roman"/>
          <w:szCs w:val="24"/>
          <w:lang w:val="sr-Cyrl-CS"/>
        </w:rPr>
        <w:t xml:space="preserve"> </w:t>
      </w:r>
      <w:r w:rsidR="0010190C">
        <w:rPr>
          <w:rFonts w:eastAsia="Calibri" w:cs="Times New Roman"/>
          <w:szCs w:val="24"/>
          <w:lang w:val="sr-Cyrl-CS"/>
        </w:rPr>
        <w:t>који је поднео Одбор за пољопривреду, шумарство и водопривреду на</w:t>
      </w:r>
      <w:r w:rsidRPr="00344014">
        <w:rPr>
          <w:rFonts w:eastAsia="Calibri" w:cs="Times New Roman"/>
          <w:szCs w:val="24"/>
          <w:lang w:val="sr-Cyrl-RS"/>
        </w:rPr>
        <w:t xml:space="preserve"> </w:t>
      </w:r>
      <w:r w:rsidRPr="00344014">
        <w:rPr>
          <w:rFonts w:eastAsia="Calibri" w:cs="Times New Roman"/>
          <w:lang w:val="sr-Cyrl-CS"/>
        </w:rPr>
        <w:t>П</w:t>
      </w:r>
      <w:r w:rsidRPr="00344014">
        <w:rPr>
          <w:rFonts w:eastAsia="Calibri" w:cs="Times New Roman"/>
          <w:lang w:val="sr-Cyrl-RS"/>
        </w:rPr>
        <w:t xml:space="preserve">редлог закона о </w:t>
      </w:r>
      <w:r w:rsidR="008D42E2">
        <w:rPr>
          <w:rFonts w:eastAsia="Calibri" w:cs="Times New Roman"/>
          <w:lang w:val="sr-Cyrl-RS"/>
        </w:rPr>
        <w:t>изменама и допунама закона о сточарству</w:t>
      </w:r>
      <w:r w:rsidRPr="00344014">
        <w:rPr>
          <w:rFonts w:eastAsia="Calibri" w:cs="Times New Roman"/>
          <w:lang w:val="sr-Cyrl-RS"/>
        </w:rPr>
        <w:t xml:space="preserve"> </w:t>
      </w:r>
      <w:r w:rsidRPr="00344014">
        <w:rPr>
          <w:rFonts w:eastAsia="Calibri" w:cs="Times New Roman"/>
          <w:szCs w:val="24"/>
          <w:lang w:val="sr-Cyrl-CS"/>
        </w:rPr>
        <w:t xml:space="preserve">и сматра </w:t>
      </w:r>
      <w:r w:rsidRPr="00344014">
        <w:rPr>
          <w:rFonts w:eastAsia="Calibri" w:cs="Times New Roman"/>
          <w:szCs w:val="24"/>
          <w:lang w:val="sr-Cyrl-RS"/>
        </w:rPr>
        <w:t xml:space="preserve">да </w:t>
      </w:r>
      <w:r w:rsidR="008D42E2">
        <w:rPr>
          <w:rFonts w:eastAsia="Calibri" w:cs="Times New Roman"/>
          <w:szCs w:val="24"/>
          <w:lang w:val="sr-Cyrl-RS"/>
        </w:rPr>
        <w:t>је</w:t>
      </w:r>
      <w:r w:rsidRPr="00344014">
        <w:rPr>
          <w:rFonts w:eastAsia="Calibri" w:cs="Times New Roman"/>
          <w:szCs w:val="24"/>
          <w:lang w:val="sr-Cyrl-RS"/>
        </w:rPr>
        <w:t xml:space="preserve"> </w:t>
      </w:r>
      <w:r w:rsidR="007D3636">
        <w:rPr>
          <w:rFonts w:eastAsia="Calibri" w:cs="Times New Roman"/>
          <w:szCs w:val="24"/>
          <w:lang w:val="sr-Cyrl-CS"/>
        </w:rPr>
        <w:t>амандман у</w:t>
      </w:r>
      <w:r w:rsidRPr="00344014">
        <w:rPr>
          <w:rFonts w:eastAsia="Calibri" w:cs="Times New Roman"/>
          <w:szCs w:val="24"/>
          <w:lang w:val="sr-Cyrl-CS"/>
        </w:rPr>
        <w:t xml:space="preserve"> складу са Уставом и правним системом Републике Србије</w:t>
      </w:r>
      <w:r w:rsidR="00141451">
        <w:rPr>
          <w:rFonts w:eastAsia="Calibri" w:cs="Times New Roman"/>
          <w:szCs w:val="24"/>
        </w:rPr>
        <w:t>.</w:t>
      </w:r>
    </w:p>
    <w:p w:rsidR="00344014" w:rsidRPr="00344014" w:rsidRDefault="007D3636" w:rsidP="0005046D">
      <w:pPr>
        <w:spacing w:after="120"/>
        <w:jc w:val="both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lang w:val="sr-Cyrl-RS"/>
        </w:rPr>
        <w:t xml:space="preserve"> </w:t>
      </w:r>
      <w:r>
        <w:rPr>
          <w:rFonts w:eastAsia="Calibri" w:cs="Times New Roman"/>
          <w:lang w:val="sr-Cyrl-RS"/>
        </w:rPr>
        <w:tab/>
      </w:r>
      <w:r w:rsidR="00344014" w:rsidRPr="00344014">
        <w:rPr>
          <w:rFonts w:eastAsia="Calibri" w:cs="Times New Roman"/>
          <w:szCs w:val="24"/>
          <w:lang w:val="sr-Cyrl-CS"/>
        </w:rPr>
        <w:t>За известиоца Одбора на седници Народне скупштине одређен је председник Одбора.</w:t>
      </w:r>
    </w:p>
    <w:p w:rsidR="00CF1687" w:rsidRDefault="00CF1687" w:rsidP="00D41BDF">
      <w:pPr>
        <w:spacing w:before="120"/>
        <w:jc w:val="both"/>
      </w:pPr>
      <w:r>
        <w:t xml:space="preserve"> </w:t>
      </w:r>
    </w:p>
    <w:p w:rsidR="00CF1687" w:rsidRDefault="00CF1687" w:rsidP="00D41BDF">
      <w:pPr>
        <w:spacing w:before="120"/>
        <w:jc w:val="both"/>
      </w:pPr>
    </w:p>
    <w:p w:rsidR="00CF1687" w:rsidRDefault="00CF1687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CF1687" w:rsidRDefault="00CF1687" w:rsidP="00D41BDF">
      <w:pPr>
        <w:jc w:val="both"/>
      </w:pPr>
    </w:p>
    <w:p w:rsidR="00CF1687" w:rsidRDefault="00CF1687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CF1687" w:rsidRDefault="00CF1687" w:rsidP="00D41BDF"/>
    <w:p w:rsidR="00344014" w:rsidRPr="00CF1687" w:rsidRDefault="00344014">
      <w:pPr>
        <w:rPr>
          <w:lang w:val="sr-Latn-RS"/>
        </w:rPr>
      </w:pPr>
    </w:p>
    <w:sectPr w:rsidR="00344014" w:rsidRPr="00CF1687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14"/>
    <w:rsid w:val="0005046D"/>
    <w:rsid w:val="0010190C"/>
    <w:rsid w:val="00141451"/>
    <w:rsid w:val="00312593"/>
    <w:rsid w:val="00344014"/>
    <w:rsid w:val="003505B0"/>
    <w:rsid w:val="003A18FC"/>
    <w:rsid w:val="003D461C"/>
    <w:rsid w:val="00497589"/>
    <w:rsid w:val="007D3636"/>
    <w:rsid w:val="008159E7"/>
    <w:rsid w:val="008D42E2"/>
    <w:rsid w:val="00947E1B"/>
    <w:rsid w:val="0099459E"/>
    <w:rsid w:val="00AA7DA8"/>
    <w:rsid w:val="00C1213D"/>
    <w:rsid w:val="00C33FA9"/>
    <w:rsid w:val="00C90A15"/>
    <w:rsid w:val="00CF1687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2016-02-19T09:55:00Z</dcterms:created>
  <dcterms:modified xsi:type="dcterms:W3CDTF">2016-02-19T14:42:00Z</dcterms:modified>
</cp:coreProperties>
</file>